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D11F" w14:textId="6D10B853" w:rsidR="00B85C4E" w:rsidRDefault="00FB5C53" w:rsidP="00B85C4E">
      <w:pPr>
        <w:pStyle w:val="Tijeloteksta"/>
        <w:tabs>
          <w:tab w:val="left" w:pos="5865"/>
          <w:tab w:val="left" w:pos="6180"/>
        </w:tabs>
        <w:ind w:left="4320" w:hanging="449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8C5E35F" wp14:editId="52ADBFF6">
            <wp:extent cx="1676400" cy="781050"/>
            <wp:effectExtent l="0" t="0" r="0" b="0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5C4E">
        <w:rPr>
          <w:rFonts w:ascii="Times New Roman"/>
          <w:sz w:val="20"/>
        </w:rPr>
        <w:tab/>
      </w:r>
    </w:p>
    <w:p w14:paraId="03CF4A89" w14:textId="77777777" w:rsidR="003823A6" w:rsidRPr="006307FE" w:rsidRDefault="003823A6" w:rsidP="006307FE">
      <w:pPr>
        <w:pStyle w:val="Tijeloteksta"/>
        <w:tabs>
          <w:tab w:val="left" w:pos="5865"/>
          <w:tab w:val="left" w:pos="6180"/>
        </w:tabs>
        <w:ind w:left="5865" w:hanging="4493"/>
        <w:rPr>
          <w:rFonts w:ascii="Times New Roman"/>
          <w:sz w:val="24"/>
          <w:szCs w:val="24"/>
        </w:rPr>
      </w:pPr>
    </w:p>
    <w:p w14:paraId="426B2D0F" w14:textId="77777777" w:rsidR="00D65DB6" w:rsidRPr="00F951BC" w:rsidRDefault="00D65DB6" w:rsidP="00D65DB6">
      <w:pPr>
        <w:pStyle w:val="Tijeloteksta"/>
        <w:ind w:left="4320" w:firstLine="720"/>
        <w:rPr>
          <w:rFonts w:ascii="Eina03-Regular" w:hAnsi="Eina03-Regular"/>
          <w:sz w:val="22"/>
          <w:szCs w:val="22"/>
        </w:rPr>
      </w:pPr>
    </w:p>
    <w:p w14:paraId="24AC5EA5" w14:textId="77777777" w:rsidR="000F7A18" w:rsidRP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lang w:eastAsia="x-none"/>
        </w:rPr>
      </w:pPr>
      <w:r w:rsidRPr="00B67D14">
        <w:rPr>
          <w:rFonts w:ascii="Eina03-Regular" w:hAnsi="Eina03-Regular"/>
          <w:lang w:val="x-none" w:eastAsia="x-none"/>
        </w:rPr>
        <w:t>Urbroj:</w:t>
      </w:r>
      <w:r w:rsidR="005771B9">
        <w:rPr>
          <w:rFonts w:ascii="Eina03-Regular" w:hAnsi="Eina03-Regular"/>
          <w:lang w:eastAsia="x-none"/>
        </w:rPr>
        <w:t xml:space="preserve"> </w:t>
      </w:r>
      <w:r w:rsidR="00025A81">
        <w:rPr>
          <w:rFonts w:ascii="Eina03-Regular" w:hAnsi="Eina03-Regular"/>
          <w:lang w:eastAsia="x-none"/>
        </w:rPr>
        <w:t>175</w:t>
      </w:r>
      <w:r w:rsidR="005771B9">
        <w:rPr>
          <w:rFonts w:ascii="Eina03-Regular" w:hAnsi="Eina03-Regular"/>
          <w:lang w:eastAsia="x-none"/>
        </w:rPr>
        <w:t>/2</w:t>
      </w:r>
      <w:r w:rsidR="00F5770B">
        <w:rPr>
          <w:rFonts w:ascii="Eina03-Regular" w:hAnsi="Eina03-Regular"/>
          <w:lang w:eastAsia="x-none"/>
        </w:rPr>
        <w:t>6</w:t>
      </w:r>
    </w:p>
    <w:p w14:paraId="03B7AA80" w14:textId="77777777" w:rsid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lang w:eastAsia="x-none"/>
        </w:rPr>
      </w:pPr>
      <w:r w:rsidRPr="00A95EF2">
        <w:rPr>
          <w:rFonts w:ascii="Eina03-Regular" w:hAnsi="Eina03-Regular"/>
          <w:lang w:val="x-none" w:eastAsia="x-none"/>
        </w:rPr>
        <w:t xml:space="preserve">Koprivnica, </w:t>
      </w:r>
      <w:r w:rsidR="0066008F">
        <w:rPr>
          <w:rFonts w:ascii="Eina03-Regular" w:hAnsi="Eina03-Regular"/>
          <w:lang w:eastAsia="x-none"/>
        </w:rPr>
        <w:t>20.3</w:t>
      </w:r>
      <w:r w:rsidR="007E76B9">
        <w:rPr>
          <w:rFonts w:ascii="Eina03-Regular" w:hAnsi="Eina03-Regular"/>
          <w:lang w:eastAsia="x-none"/>
        </w:rPr>
        <w:t>.202</w:t>
      </w:r>
      <w:r w:rsidR="00F5770B">
        <w:rPr>
          <w:rFonts w:ascii="Eina03-Regular" w:hAnsi="Eina03-Regular"/>
          <w:lang w:eastAsia="x-none"/>
        </w:rPr>
        <w:t>6</w:t>
      </w:r>
      <w:r w:rsidR="007E76B9">
        <w:rPr>
          <w:rFonts w:ascii="Eina03-Regular" w:hAnsi="Eina03-Regular"/>
          <w:lang w:eastAsia="x-none"/>
        </w:rPr>
        <w:t>.</w:t>
      </w:r>
      <w:r>
        <w:rPr>
          <w:rFonts w:ascii="Eina03-Regular" w:hAnsi="Eina03-Regular"/>
          <w:lang w:eastAsia="x-none"/>
        </w:rPr>
        <w:t xml:space="preserve"> </w:t>
      </w:r>
    </w:p>
    <w:p w14:paraId="381499B6" w14:textId="77777777" w:rsid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lang w:eastAsia="x-none"/>
        </w:rPr>
      </w:pPr>
    </w:p>
    <w:p w14:paraId="0959B137" w14:textId="77777777" w:rsid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lang w:eastAsia="x-none"/>
        </w:rPr>
      </w:pPr>
    </w:p>
    <w:p w14:paraId="50F03324" w14:textId="77777777" w:rsidR="005D6163" w:rsidRPr="005D6163" w:rsidRDefault="000F7A18" w:rsidP="005D6163">
      <w:pPr>
        <w:contextualSpacing/>
        <w:jc w:val="both"/>
        <w:rPr>
          <w:rFonts w:ascii="Eina03-Regular" w:hAnsi="Eina03-Regular"/>
        </w:rPr>
      </w:pPr>
      <w:r>
        <w:rPr>
          <w:rFonts w:ascii="Eina03-Regular" w:hAnsi="Eina03-Regular"/>
          <w:lang w:eastAsia="x-none"/>
        </w:rPr>
        <w:tab/>
        <w:t>Na temelju članka  85. Zakona o proračunu (NN 144/21) i članka 2</w:t>
      </w:r>
      <w:r w:rsidR="00B11A39">
        <w:rPr>
          <w:rFonts w:ascii="Eina03-Regular" w:hAnsi="Eina03-Regular"/>
          <w:lang w:eastAsia="x-none"/>
        </w:rPr>
        <w:t>4</w:t>
      </w:r>
      <w:r>
        <w:rPr>
          <w:rFonts w:ascii="Eina03-Regular" w:hAnsi="Eina03-Regular"/>
          <w:lang w:eastAsia="x-none"/>
        </w:rPr>
        <w:t xml:space="preserve">. Statuta Knjižnice i čitaonice „Fran Galović“ Koprivnica </w:t>
      </w:r>
      <w:r w:rsidR="005D6163" w:rsidRPr="007F4280">
        <w:rPr>
          <w:rFonts w:ascii="Eina03-Regular" w:hAnsi="Eina03-Regular"/>
        </w:rPr>
        <w:t>od 2</w:t>
      </w:r>
      <w:r w:rsidR="00B11A39">
        <w:rPr>
          <w:rFonts w:ascii="Eina03-Regular" w:hAnsi="Eina03-Regular"/>
        </w:rPr>
        <w:t>6</w:t>
      </w:r>
      <w:r w:rsidR="005D6163" w:rsidRPr="007F4280">
        <w:rPr>
          <w:rFonts w:ascii="Eina03-Regular" w:hAnsi="Eina03-Regular"/>
        </w:rPr>
        <w:t>.</w:t>
      </w:r>
      <w:r w:rsidR="00B11A39">
        <w:rPr>
          <w:rFonts w:ascii="Eina03-Regular" w:hAnsi="Eina03-Regular"/>
        </w:rPr>
        <w:t>6</w:t>
      </w:r>
      <w:r w:rsidR="005D6163" w:rsidRPr="007F4280">
        <w:rPr>
          <w:rFonts w:ascii="Eina03-Regular" w:hAnsi="Eina03-Regular"/>
        </w:rPr>
        <w:t>.20</w:t>
      </w:r>
      <w:r w:rsidR="00B11A39">
        <w:rPr>
          <w:rFonts w:ascii="Eina03-Regular" w:hAnsi="Eina03-Regular"/>
        </w:rPr>
        <w:t>24</w:t>
      </w:r>
      <w:r w:rsidR="005D6163" w:rsidRPr="007F4280">
        <w:rPr>
          <w:rFonts w:ascii="Eina03-Regular" w:hAnsi="Eina03-Regular"/>
        </w:rPr>
        <w:t xml:space="preserve">. (Urbroj: </w:t>
      </w:r>
      <w:r w:rsidR="00B11A39">
        <w:rPr>
          <w:rFonts w:ascii="Eina03-Regular" w:hAnsi="Eina03-Regular"/>
        </w:rPr>
        <w:t>712</w:t>
      </w:r>
      <w:r w:rsidR="005D6163" w:rsidRPr="007F4280">
        <w:rPr>
          <w:rFonts w:ascii="Eina03-Regular" w:hAnsi="Eina03-Regular"/>
        </w:rPr>
        <w:t>/</w:t>
      </w:r>
      <w:r w:rsidR="00B11A39">
        <w:rPr>
          <w:rFonts w:ascii="Eina03-Regular" w:hAnsi="Eina03-Regular"/>
        </w:rPr>
        <w:t>24</w:t>
      </w:r>
      <w:r w:rsidR="005D6163" w:rsidRPr="007F4280">
        <w:rPr>
          <w:rFonts w:ascii="Eina03-Regular" w:hAnsi="Eina03-Regular"/>
        </w:rPr>
        <w:t>)</w:t>
      </w:r>
      <w:r w:rsidR="005D6163">
        <w:rPr>
          <w:rFonts w:ascii="Eina03-Regular" w:hAnsi="Eina03-Regular"/>
        </w:rPr>
        <w:t xml:space="preserve">, </w:t>
      </w:r>
      <w:r w:rsidR="005D6163" w:rsidRPr="005D6163">
        <w:rPr>
          <w:rFonts w:ascii="Eina03-Regular" w:hAnsi="Eina03-Regular"/>
        </w:rPr>
        <w:t xml:space="preserve">Upravno vijeće Knjižnice i čitaonice „Fran Galović“ Koprivnica na </w:t>
      </w:r>
      <w:r w:rsidR="0066008F">
        <w:rPr>
          <w:rFonts w:ascii="Eina03-Regular" w:hAnsi="Eina03-Regular"/>
        </w:rPr>
        <w:t>3</w:t>
      </w:r>
      <w:r w:rsidR="005D6163" w:rsidRPr="005D6163">
        <w:rPr>
          <w:rFonts w:ascii="Eina03-Regular" w:hAnsi="Eina03-Regular"/>
        </w:rPr>
        <w:t xml:space="preserve">. sjednici održanoj </w:t>
      </w:r>
      <w:r w:rsidR="0066008F">
        <w:rPr>
          <w:rFonts w:ascii="Eina03-Regular" w:hAnsi="Eina03-Regular"/>
        </w:rPr>
        <w:t>20.3.2026.</w:t>
      </w:r>
      <w:r w:rsidR="005D6163" w:rsidRPr="005D6163">
        <w:rPr>
          <w:rFonts w:ascii="Eina03-Regular" w:hAnsi="Eina03-Regular"/>
        </w:rPr>
        <w:t xml:space="preserve"> godine, donijelo je </w:t>
      </w:r>
    </w:p>
    <w:p w14:paraId="29E6D3B5" w14:textId="77777777" w:rsid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jc w:val="both"/>
        <w:rPr>
          <w:rFonts w:ascii="Eina03-Regular" w:hAnsi="Eina03-Regular"/>
          <w:lang w:eastAsia="x-none"/>
        </w:rPr>
      </w:pPr>
    </w:p>
    <w:p w14:paraId="17548240" w14:textId="77777777" w:rsidR="00E201A4" w:rsidRDefault="00E201A4" w:rsidP="00E201A4">
      <w:pPr>
        <w:jc w:val="center"/>
        <w:rPr>
          <w:b/>
        </w:rPr>
      </w:pPr>
      <w:r>
        <w:rPr>
          <w:b/>
        </w:rPr>
        <w:t>POSEBNE IZVJEŠTAJE</w:t>
      </w:r>
      <w:r w:rsidRPr="00CF55A6">
        <w:rPr>
          <w:b/>
        </w:rPr>
        <w:t xml:space="preserve"> </w:t>
      </w:r>
    </w:p>
    <w:p w14:paraId="20158D45" w14:textId="77777777" w:rsidR="00E201A4" w:rsidRPr="00CF55A6" w:rsidRDefault="00E201A4" w:rsidP="00E201A4">
      <w:pPr>
        <w:jc w:val="center"/>
        <w:rPr>
          <w:b/>
        </w:rPr>
      </w:pPr>
      <w:r>
        <w:rPr>
          <w:b/>
        </w:rPr>
        <w:t>UZ GODIŠNJI IZVJEŠTAJ O IZVRŠENJU PROR</w:t>
      </w:r>
      <w:r w:rsidR="009112B1">
        <w:rPr>
          <w:b/>
        </w:rPr>
        <w:t>A</w:t>
      </w:r>
      <w:r>
        <w:rPr>
          <w:b/>
        </w:rPr>
        <w:t xml:space="preserve">ČUNA KNJIŽNICE I  ČITAONICE „FRAN GALOVIĆ“ KOPRIVNICA </w:t>
      </w:r>
      <w:r w:rsidRPr="00CF55A6">
        <w:rPr>
          <w:b/>
        </w:rPr>
        <w:t>ZA 202</w:t>
      </w:r>
      <w:r w:rsidR="00F5770B">
        <w:rPr>
          <w:b/>
        </w:rPr>
        <w:t>5</w:t>
      </w:r>
      <w:r w:rsidRPr="00CF55A6">
        <w:rPr>
          <w:b/>
        </w:rPr>
        <w:t>. GODINU</w:t>
      </w:r>
    </w:p>
    <w:p w14:paraId="75D9567F" w14:textId="77777777" w:rsidR="000F7A18" w:rsidRDefault="000F7A18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lang w:eastAsia="x-none"/>
        </w:rPr>
      </w:pPr>
    </w:p>
    <w:p w14:paraId="2DD83C73" w14:textId="77777777" w:rsidR="00E201A4" w:rsidRDefault="00E201A4" w:rsidP="00E201A4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b/>
        </w:rPr>
      </w:pPr>
    </w:p>
    <w:p w14:paraId="5B93DA6C" w14:textId="77777777" w:rsidR="000F7A18" w:rsidRDefault="00E201A4" w:rsidP="00E201A4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b/>
        </w:rPr>
      </w:pPr>
      <w:r>
        <w:rPr>
          <w:rFonts w:ascii="Eina03-Regular" w:hAnsi="Eina03-Regular"/>
          <w:b/>
        </w:rPr>
        <w:t xml:space="preserve">1. Izvještaj </w:t>
      </w:r>
      <w:r w:rsidRPr="000F7A18">
        <w:rPr>
          <w:rFonts w:ascii="Eina03-Regular" w:hAnsi="Eina03-Regular"/>
          <w:b/>
        </w:rPr>
        <w:t>o korištenju sredstava fondova europske unije</w:t>
      </w:r>
    </w:p>
    <w:p w14:paraId="522F487C" w14:textId="77777777" w:rsidR="005D6163" w:rsidRDefault="005D6163" w:rsidP="000F7A18">
      <w:pPr>
        <w:tabs>
          <w:tab w:val="left" w:pos="546"/>
          <w:tab w:val="left" w:pos="5660"/>
          <w:tab w:val="right" w:pos="9072"/>
        </w:tabs>
        <w:spacing w:after="120"/>
        <w:contextualSpacing/>
        <w:jc w:val="center"/>
        <w:rPr>
          <w:rFonts w:ascii="Eina03-Regular" w:hAnsi="Eina03-Regular"/>
          <w:b/>
        </w:rPr>
      </w:pPr>
    </w:p>
    <w:tbl>
      <w:tblPr>
        <w:tblW w:w="9139" w:type="dxa"/>
        <w:tblInd w:w="41" w:type="dxa"/>
        <w:tblLook w:val="04A0" w:firstRow="1" w:lastRow="0" w:firstColumn="1" w:lastColumn="0" w:noHBand="0" w:noVBand="1"/>
      </w:tblPr>
      <w:tblGrid>
        <w:gridCol w:w="534"/>
        <w:gridCol w:w="2085"/>
        <w:gridCol w:w="2649"/>
        <w:gridCol w:w="2029"/>
        <w:gridCol w:w="1842"/>
      </w:tblGrid>
      <w:tr w:rsidR="00F34602" w:rsidRPr="005F29CD" w14:paraId="76D098BF" w14:textId="77777777" w:rsidTr="005F29CD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AFCA26C" w14:textId="77777777" w:rsidR="00F34602" w:rsidRPr="005F29CD" w:rsidRDefault="00F34602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 w:rsidRPr="005F29CD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8F00038" w14:textId="77777777" w:rsidR="00F34602" w:rsidRPr="005F29CD" w:rsidRDefault="00F34602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 w:rsidRPr="005F29CD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EU FOND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A454F44" w14:textId="77777777" w:rsidR="00F34602" w:rsidRPr="005F29CD" w:rsidRDefault="00F34602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 w:rsidRPr="005F29CD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NAZIV PROGRAMA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FFEC543" w14:textId="77777777" w:rsidR="00F34602" w:rsidRPr="005F29CD" w:rsidRDefault="00F34602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 w:rsidRPr="005F29CD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UKUPNO UGOVORENA SREDSTVA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BE261D9" w14:textId="77777777" w:rsidR="00F34602" w:rsidRPr="005F29CD" w:rsidRDefault="00F34602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 w:rsidRPr="005F29CD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UKUPNO UTROŠENA SREDSTVA OD POČETKA PROGRAMA</w:t>
            </w:r>
          </w:p>
        </w:tc>
      </w:tr>
      <w:tr w:rsidR="00F34602" w:rsidRPr="00B11A39" w14:paraId="7B819B3F" w14:textId="77777777" w:rsidTr="005771B9">
        <w:trPr>
          <w:trHeight w:val="37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CC33" w14:textId="77777777" w:rsidR="00F34602" w:rsidRPr="00B11A39" w:rsidRDefault="00F34602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A142" w14:textId="77777777" w:rsidR="00F34602" w:rsidRPr="00B11A39" w:rsidRDefault="00F34602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4DED" w14:textId="77777777" w:rsidR="00F34602" w:rsidRPr="00B11A39" w:rsidRDefault="00F5770B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/>
                <w:bCs/>
                <w:sz w:val="16"/>
                <w:szCs w:val="16"/>
              </w:rPr>
              <w:t>Erasmus+ za 2024. g. za Ključnu aktivnost 1 u području obrazovanja odraslih - broj projekta 2024-1-HR01-KA121-ADU-000224689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349E" w14:textId="77777777" w:rsidR="00F34602" w:rsidRPr="00B11A39" w:rsidRDefault="00F5770B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12.100,00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8219" w14:textId="77777777" w:rsidR="00F34602" w:rsidRPr="00B11A39" w:rsidRDefault="00F5770B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12.100,00</w:t>
            </w:r>
          </w:p>
        </w:tc>
      </w:tr>
      <w:tr w:rsidR="00F34602" w:rsidRPr="00B11A39" w14:paraId="3F07281A" w14:textId="77777777" w:rsidTr="005771B9">
        <w:trPr>
          <w:trHeight w:val="19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B97F" w14:textId="77777777" w:rsidR="00F34602" w:rsidRPr="00B11A39" w:rsidRDefault="00F34602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0F7C" w14:textId="77777777" w:rsidR="00F34602" w:rsidRPr="00B11A39" w:rsidRDefault="00F34602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8D36E" w14:textId="77777777" w:rsidR="00F34602" w:rsidRPr="00F5770B" w:rsidRDefault="00F34602" w:rsidP="005F29CD">
            <w:pPr>
              <w:pStyle w:val="Default"/>
              <w:rPr>
                <w:rFonts w:ascii="Eina03-Regular" w:hAnsi="Eina03-Regular"/>
                <w:sz w:val="16"/>
                <w:szCs w:val="16"/>
              </w:rPr>
            </w:pPr>
          </w:p>
          <w:p w14:paraId="5623CC18" w14:textId="77777777" w:rsidR="00F34602" w:rsidRPr="00F5770B" w:rsidRDefault="00F34602" w:rsidP="00F5770B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F5770B">
              <w:rPr>
                <w:rFonts w:ascii="Eina03-Regular" w:hAnsi="Eina03-Regular"/>
                <w:bCs/>
                <w:sz w:val="16"/>
                <w:szCs w:val="16"/>
              </w:rPr>
              <w:t>Erasmus+ za 202</w:t>
            </w:r>
            <w:r w:rsidR="00F5770B" w:rsidRPr="00F5770B">
              <w:rPr>
                <w:rFonts w:ascii="Eina03-Regular" w:hAnsi="Eina03-Regular"/>
                <w:bCs/>
                <w:sz w:val="16"/>
                <w:szCs w:val="16"/>
              </w:rPr>
              <w:t>5</w:t>
            </w:r>
            <w:r w:rsidRPr="00F5770B">
              <w:rPr>
                <w:rFonts w:ascii="Eina03-Regular" w:hAnsi="Eina03-Regular"/>
                <w:bCs/>
                <w:sz w:val="16"/>
                <w:szCs w:val="16"/>
              </w:rPr>
              <w:t xml:space="preserve">. g. za Ključnu aktivnost 1 u području obrazovanja odraslih - broj projekta </w:t>
            </w:r>
            <w:r w:rsidR="00F5770B" w:rsidRPr="00F5770B">
              <w:rPr>
                <w:rFonts w:ascii="Eina03-Regular" w:hAnsi="Eina03-Regular"/>
                <w:sz w:val="16"/>
                <w:szCs w:val="16"/>
              </w:rPr>
              <w:t>2025-1-HR01-KA121-ADU-000315227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AA36" w14:textId="77777777" w:rsidR="00F34602" w:rsidRPr="00B11A39" w:rsidRDefault="00F5770B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14.185,</w:t>
            </w:r>
            <w:r w:rsidR="00F34602">
              <w:rPr>
                <w:rFonts w:ascii="Eina03-Regular" w:hAnsi="Eina03-Regular" w:cs="Calibr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9CE8" w14:textId="77777777" w:rsidR="00F34602" w:rsidRPr="00B11A39" w:rsidRDefault="00F5770B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0,00</w:t>
            </w:r>
          </w:p>
        </w:tc>
      </w:tr>
      <w:tr w:rsidR="00F34602" w:rsidRPr="00B11A39" w14:paraId="2F138F19" w14:textId="77777777" w:rsidTr="005771B9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A53A7" w14:textId="77777777" w:rsidR="00F34602" w:rsidRPr="00B11A39" w:rsidRDefault="00F34602" w:rsidP="005F29CD">
            <w:pPr>
              <w:rPr>
                <w:rFonts w:ascii="Eina03-Regular" w:hAnsi="Eina03-Regular"/>
                <w:sz w:val="16"/>
                <w:szCs w:val="16"/>
              </w:rPr>
            </w:pPr>
            <w:r w:rsidRPr="00B11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7D7DB" w14:textId="77777777" w:rsidR="00F34602" w:rsidRPr="00B11A39" w:rsidRDefault="00F34602" w:rsidP="005F29CD">
            <w:pPr>
              <w:rPr>
                <w:rFonts w:ascii="Eina03-Regular" w:hAnsi="Eina03-Regular"/>
                <w:sz w:val="16"/>
                <w:szCs w:val="16"/>
              </w:rPr>
            </w:pPr>
            <w:r w:rsidRPr="00B11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0AA26" w14:textId="77777777" w:rsidR="00F34602" w:rsidRPr="00B11A39" w:rsidRDefault="00F34602" w:rsidP="005F29CD">
            <w:pPr>
              <w:rPr>
                <w:rFonts w:ascii="Eina03-Regular" w:hAnsi="Eina03-Regular"/>
                <w:sz w:val="16"/>
                <w:szCs w:val="1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597B" w14:textId="77777777" w:rsidR="00F34602" w:rsidRPr="00B11A39" w:rsidRDefault="00F5770B" w:rsidP="00F5770B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2</w:t>
            </w:r>
            <w:r w:rsidR="00F34602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6.</w:t>
            </w: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285</w:t>
            </w:r>
            <w:r w:rsidR="00F34602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B041" w14:textId="77777777" w:rsidR="00F34602" w:rsidRPr="00B11A39" w:rsidRDefault="00F5770B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12.100,00</w:t>
            </w:r>
          </w:p>
        </w:tc>
      </w:tr>
    </w:tbl>
    <w:p w14:paraId="1C6571B3" w14:textId="77777777" w:rsidR="00F34602" w:rsidRDefault="00F34602" w:rsidP="00F34602">
      <w:pPr>
        <w:spacing w:after="120"/>
        <w:ind w:firstLine="720"/>
        <w:contextualSpacing/>
        <w:jc w:val="both"/>
        <w:rPr>
          <w:rFonts w:ascii="Eina03-Regular" w:hAnsi="Eina03-Regular"/>
        </w:rPr>
      </w:pPr>
    </w:p>
    <w:p w14:paraId="7AC79BAB" w14:textId="77777777" w:rsidR="00F34602" w:rsidRPr="00F34602" w:rsidRDefault="00F34602" w:rsidP="00F34602">
      <w:pPr>
        <w:spacing w:after="120"/>
        <w:ind w:firstLine="720"/>
        <w:contextualSpacing/>
        <w:jc w:val="both"/>
        <w:rPr>
          <w:rFonts w:ascii="Eina03-Regular" w:hAnsi="Eina03-Regular"/>
        </w:rPr>
      </w:pPr>
    </w:p>
    <w:tbl>
      <w:tblPr>
        <w:tblW w:w="9139" w:type="dxa"/>
        <w:tblInd w:w="41" w:type="dxa"/>
        <w:tblLook w:val="04A0" w:firstRow="1" w:lastRow="0" w:firstColumn="1" w:lastColumn="0" w:noHBand="0" w:noVBand="1"/>
      </w:tblPr>
      <w:tblGrid>
        <w:gridCol w:w="534"/>
        <w:gridCol w:w="2524"/>
        <w:gridCol w:w="2211"/>
        <w:gridCol w:w="2028"/>
        <w:gridCol w:w="1842"/>
      </w:tblGrid>
      <w:tr w:rsidR="005771B9" w:rsidRPr="005771B9" w14:paraId="2DA4E80D" w14:textId="77777777" w:rsidTr="005F29CD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6ABDF70" w14:textId="77777777" w:rsidR="00B11A39" w:rsidRPr="005771B9" w:rsidRDefault="00B11A39" w:rsidP="005F29CD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AA7B052" w14:textId="77777777" w:rsidR="00B11A39" w:rsidRPr="005771B9" w:rsidRDefault="00B11A39" w:rsidP="005F29CD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EU FOND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E23EB18" w14:textId="77777777" w:rsidR="00B11A39" w:rsidRPr="005771B9" w:rsidRDefault="00B11A39" w:rsidP="00B11A39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NAZIV PROGRAMA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2FEBF20" w14:textId="77777777" w:rsidR="00B11A39" w:rsidRPr="005771B9" w:rsidRDefault="00B11A39" w:rsidP="00F5770B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PRIHODI 202</w:t>
            </w:r>
            <w:r w:rsidR="00F5770B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5</w:t>
            </w: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1F70C6F" w14:textId="77777777" w:rsidR="00B11A39" w:rsidRPr="005771B9" w:rsidRDefault="00B11A39" w:rsidP="00F5770B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RASHODI 202</w:t>
            </w:r>
            <w:r w:rsidR="00F5770B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5</w:t>
            </w:r>
            <w:r w:rsidRPr="005771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.</w:t>
            </w:r>
          </w:p>
        </w:tc>
      </w:tr>
      <w:tr w:rsidR="00F5770B" w:rsidRPr="00B11A39" w14:paraId="6A3AD2B4" w14:textId="77777777" w:rsidTr="005771B9">
        <w:trPr>
          <w:trHeight w:val="37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F997" w14:textId="77777777" w:rsidR="00F5770B" w:rsidRPr="00B11A39" w:rsidRDefault="00F5770B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D88B" w14:textId="77777777" w:rsidR="00F5770B" w:rsidRPr="00B11A39" w:rsidRDefault="00F5770B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194C" w14:textId="77777777" w:rsidR="00F5770B" w:rsidRPr="00B11A39" w:rsidRDefault="00F5770B" w:rsidP="0045296E">
            <w:pPr>
              <w:pStyle w:val="Default"/>
              <w:rPr>
                <w:rFonts w:ascii="Eina03-Regular" w:hAnsi="Eina03-Regular"/>
                <w:sz w:val="16"/>
                <w:szCs w:val="16"/>
              </w:rPr>
            </w:pPr>
          </w:p>
          <w:p w14:paraId="41A0596B" w14:textId="77777777" w:rsidR="00F5770B" w:rsidRPr="00B11A39" w:rsidRDefault="00F5770B" w:rsidP="0045296E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/>
                <w:bCs/>
                <w:sz w:val="16"/>
                <w:szCs w:val="16"/>
              </w:rPr>
              <w:t>Erasmus+ za 2024. g. za Ključnu aktivnost 1 u području obrazovanja odraslih - broj projekta 2024-1-HR01-KA121-ADU-000224689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2B6C" w14:textId="77777777" w:rsidR="00F5770B" w:rsidRPr="00B11A39" w:rsidRDefault="00640BB9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8.880</w:t>
            </w:r>
            <w:r w:rsidR="00F5770B">
              <w:rPr>
                <w:rFonts w:ascii="Eina03-Regular" w:hAnsi="Eina03-Regular" w:cs="Calibri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A801" w14:textId="77777777" w:rsidR="00F5770B" w:rsidRPr="00B11A39" w:rsidRDefault="00640BB9" w:rsidP="005F29CD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8.88</w:t>
            </w:r>
            <w:r w:rsidR="00F5770B">
              <w:rPr>
                <w:rFonts w:ascii="Eina03-Regular" w:hAnsi="Eina03-Regular" w:cs="Calibri"/>
                <w:color w:val="000000"/>
                <w:sz w:val="16"/>
                <w:szCs w:val="16"/>
              </w:rPr>
              <w:t>0,00</w:t>
            </w:r>
          </w:p>
        </w:tc>
      </w:tr>
      <w:tr w:rsidR="00F5770B" w:rsidRPr="00B11A39" w14:paraId="633871F1" w14:textId="77777777" w:rsidTr="005771B9">
        <w:trPr>
          <w:trHeight w:val="19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20E6" w14:textId="77777777" w:rsidR="00F5770B" w:rsidRPr="00B11A39" w:rsidRDefault="00F5770B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0BC4" w14:textId="77777777" w:rsidR="00F5770B" w:rsidRPr="00B11A39" w:rsidRDefault="00F5770B" w:rsidP="005F29CD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B11A39">
              <w:rPr>
                <w:rFonts w:ascii="Eina03-Regular" w:hAnsi="Eina03-Regular" w:cs="Calibri"/>
                <w:color w:val="000000"/>
                <w:sz w:val="16"/>
                <w:szCs w:val="16"/>
              </w:rPr>
              <w:t>Agencija za mobilnost i programe EU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53EB" w14:textId="77777777" w:rsidR="00F5770B" w:rsidRPr="00F5770B" w:rsidRDefault="00F5770B" w:rsidP="0045296E">
            <w:pPr>
              <w:pStyle w:val="Default"/>
              <w:rPr>
                <w:rFonts w:ascii="Eina03-Regular" w:hAnsi="Eina03-Regular"/>
                <w:sz w:val="16"/>
                <w:szCs w:val="16"/>
              </w:rPr>
            </w:pPr>
          </w:p>
          <w:p w14:paraId="1EBD1F90" w14:textId="77777777" w:rsidR="00F5770B" w:rsidRPr="00F5770B" w:rsidRDefault="00F5770B" w:rsidP="0045296E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F5770B">
              <w:rPr>
                <w:rFonts w:ascii="Eina03-Regular" w:hAnsi="Eina03-Regular"/>
                <w:bCs/>
                <w:sz w:val="16"/>
                <w:szCs w:val="16"/>
              </w:rPr>
              <w:t xml:space="preserve">Erasmus+ za 2025. g. za Ključnu aktivnost 1 u području obrazovanja odraslih - broj projekta </w:t>
            </w:r>
            <w:r w:rsidRPr="00F5770B">
              <w:rPr>
                <w:rFonts w:ascii="Eina03-Regular" w:hAnsi="Eina03-Regular"/>
                <w:sz w:val="16"/>
                <w:szCs w:val="16"/>
              </w:rPr>
              <w:t>2025-1-HR01-KA121-ADU-000315227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8BD6" w14:textId="77777777" w:rsidR="00F5770B" w:rsidRPr="00B11A39" w:rsidRDefault="00F5770B" w:rsidP="00F34602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773E" w14:textId="77777777" w:rsidR="00F5770B" w:rsidRPr="00B11A39" w:rsidRDefault="00F5770B" w:rsidP="00F34602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0,00</w:t>
            </w:r>
          </w:p>
        </w:tc>
      </w:tr>
      <w:tr w:rsidR="00B11A39" w:rsidRPr="00B11A39" w14:paraId="55A1518A" w14:textId="77777777" w:rsidTr="005771B9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82476" w14:textId="77777777" w:rsidR="00B11A39" w:rsidRPr="00B11A39" w:rsidRDefault="00B11A39" w:rsidP="005F29CD">
            <w:pPr>
              <w:rPr>
                <w:rFonts w:ascii="Eina03-Regular" w:hAnsi="Eina03-Regular"/>
                <w:sz w:val="16"/>
                <w:szCs w:val="16"/>
              </w:rPr>
            </w:pPr>
            <w:r w:rsidRPr="00B11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8AA6" w14:textId="77777777" w:rsidR="00B11A39" w:rsidRPr="00B11A39" w:rsidRDefault="00B11A39" w:rsidP="005F29CD">
            <w:pPr>
              <w:rPr>
                <w:rFonts w:ascii="Eina03-Regular" w:hAnsi="Eina03-Regular"/>
                <w:sz w:val="16"/>
                <w:szCs w:val="16"/>
              </w:rPr>
            </w:pPr>
            <w:r w:rsidRPr="00B11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A2DC97" w14:textId="77777777" w:rsidR="00B11A39" w:rsidRPr="00B11A39" w:rsidRDefault="00B11A39" w:rsidP="00B11A39">
            <w:pPr>
              <w:rPr>
                <w:rFonts w:ascii="Eina03-Regular" w:hAnsi="Eina03-Regular"/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857" w14:textId="77777777" w:rsidR="00B11A39" w:rsidRPr="00B11A39" w:rsidRDefault="00640BB9" w:rsidP="00640BB9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8</w:t>
            </w:r>
            <w:r w:rsidR="00F34602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88</w:t>
            </w:r>
            <w:r w:rsidR="00F34602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3245" w14:textId="77777777" w:rsidR="00B11A39" w:rsidRPr="00B11A39" w:rsidRDefault="00640BB9" w:rsidP="005F29CD">
            <w:pPr>
              <w:jc w:val="center"/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8.880</w:t>
            </w:r>
            <w:r w:rsidR="00F34602">
              <w:rPr>
                <w:rFonts w:ascii="Eina03-Regular" w:hAnsi="Eina03-Regular" w:cs="Calibri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</w:tbl>
    <w:p w14:paraId="28C1F81F" w14:textId="77777777" w:rsidR="00E201A4" w:rsidRDefault="00E201A4" w:rsidP="00E201A4">
      <w:pPr>
        <w:pStyle w:val="Naslov1"/>
        <w:jc w:val="both"/>
        <w:rPr>
          <w:rFonts w:ascii="Eina03-Regular" w:hAnsi="Eina03-Regular"/>
          <w:sz w:val="22"/>
          <w:szCs w:val="22"/>
        </w:rPr>
      </w:pPr>
      <w:r w:rsidRPr="00E201A4">
        <w:rPr>
          <w:rFonts w:ascii="Eina03-Regular" w:hAnsi="Eina03-Regular"/>
          <w:sz w:val="22"/>
          <w:szCs w:val="22"/>
        </w:rPr>
        <w:t xml:space="preserve">2. </w:t>
      </w:r>
      <w:bookmarkStart w:id="0" w:name="_Toc167709755"/>
      <w:r w:rsidRPr="00E201A4">
        <w:rPr>
          <w:rFonts w:ascii="Eina03-Regular" w:hAnsi="Eina03-Regular"/>
          <w:sz w:val="22"/>
          <w:szCs w:val="22"/>
        </w:rPr>
        <w:t>Izvještaj o stanju potraživanja i dospjelih obveza te o stanju potencijalnih obveza po osnovi sudskih sporova</w:t>
      </w:r>
      <w:bookmarkEnd w:id="0"/>
    </w:p>
    <w:p w14:paraId="345880B3" w14:textId="77777777" w:rsidR="00E201A4" w:rsidRDefault="00E201A4" w:rsidP="00E201A4">
      <w:pPr>
        <w:rPr>
          <w:lang w:eastAsia="hr-HR"/>
        </w:rPr>
      </w:pPr>
    </w:p>
    <w:p w14:paraId="424E18C9" w14:textId="77777777" w:rsidR="00E201A4" w:rsidRDefault="00E201A4" w:rsidP="004200DA">
      <w:pPr>
        <w:pStyle w:val="box474667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rFonts w:ascii="Eina03-Regular" w:hAnsi="Eina03-Regular"/>
          <w:color w:val="231F20"/>
          <w:sz w:val="22"/>
          <w:szCs w:val="22"/>
        </w:rPr>
      </w:pPr>
      <w:r>
        <w:rPr>
          <w:rFonts w:ascii="Eina03-Regular" w:hAnsi="Eina03-Regular"/>
          <w:color w:val="231F20"/>
          <w:sz w:val="22"/>
          <w:szCs w:val="22"/>
        </w:rPr>
        <w:lastRenderedPageBreak/>
        <w:t>N</w:t>
      </w:r>
      <w:r w:rsidRPr="00E201A4">
        <w:rPr>
          <w:rFonts w:ascii="Eina03-Regular" w:hAnsi="Eina03-Regular"/>
          <w:color w:val="231F20"/>
          <w:sz w:val="22"/>
          <w:szCs w:val="22"/>
        </w:rPr>
        <w:t>enaplaćen</w:t>
      </w:r>
      <w:r>
        <w:rPr>
          <w:rFonts w:ascii="Eina03-Regular" w:hAnsi="Eina03-Regular"/>
          <w:color w:val="231F20"/>
          <w:sz w:val="22"/>
          <w:szCs w:val="22"/>
        </w:rPr>
        <w:t>a</w:t>
      </w:r>
      <w:r w:rsidRPr="00E201A4">
        <w:rPr>
          <w:rFonts w:ascii="Eina03-Regular" w:hAnsi="Eina03-Regular"/>
          <w:color w:val="231F20"/>
          <w:sz w:val="22"/>
          <w:szCs w:val="22"/>
        </w:rPr>
        <w:t xml:space="preserve"> potraživanja za prihode </w:t>
      </w:r>
      <w:r>
        <w:rPr>
          <w:rFonts w:ascii="Eina03-Regular" w:hAnsi="Eina03-Regular"/>
          <w:color w:val="231F20"/>
          <w:sz w:val="22"/>
          <w:szCs w:val="22"/>
        </w:rPr>
        <w:t xml:space="preserve">Knjižnice i čitaonice „Fran Galović“ Koprivnica na kraju proračunske godine </w:t>
      </w:r>
      <w:r w:rsidR="000C1DF0">
        <w:rPr>
          <w:rFonts w:ascii="Eina03-Regular" w:hAnsi="Eina03-Regular"/>
          <w:color w:val="231F20"/>
          <w:sz w:val="22"/>
          <w:szCs w:val="22"/>
        </w:rPr>
        <w:t>prikazan</w:t>
      </w:r>
      <w:r w:rsidR="009112B1">
        <w:rPr>
          <w:rFonts w:ascii="Eina03-Regular" w:hAnsi="Eina03-Regular"/>
          <w:color w:val="231F20"/>
          <w:sz w:val="22"/>
          <w:szCs w:val="22"/>
        </w:rPr>
        <w:t>a</w:t>
      </w:r>
      <w:r w:rsidR="000C1DF0">
        <w:rPr>
          <w:rFonts w:ascii="Eina03-Regular" w:hAnsi="Eina03-Regular"/>
          <w:color w:val="231F20"/>
          <w:sz w:val="22"/>
          <w:szCs w:val="22"/>
        </w:rPr>
        <w:t xml:space="preserve"> su u nastavku u tablici: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340"/>
        <w:gridCol w:w="2000"/>
        <w:gridCol w:w="2140"/>
        <w:gridCol w:w="1267"/>
      </w:tblGrid>
      <w:tr w:rsidR="000C1DF0" w:rsidRPr="000C1DF0" w14:paraId="3A847B9A" w14:textId="77777777" w:rsidTr="000D5526">
        <w:trPr>
          <w:trHeight w:val="136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919B4FB" w14:textId="77777777" w:rsidR="00E201A4" w:rsidRPr="004200DA" w:rsidRDefault="00E201A4" w:rsidP="000D5526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A40D27A" w14:textId="77777777" w:rsidR="00E201A4" w:rsidRPr="004200DA" w:rsidRDefault="00E201A4" w:rsidP="00640BB9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Nenaplaćena potraživanja za prihode poslovanja 31.12.202</w:t>
            </w:r>
            <w:r w:rsidR="00640B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5</w:t>
            </w: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.</w:t>
            </w: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br/>
              <w:t>Skupina 16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3D79599" w14:textId="77777777" w:rsidR="00E201A4" w:rsidRPr="004200DA" w:rsidRDefault="00E201A4" w:rsidP="00640BB9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Nenaplaćena potraživanja za prihode od nefinancijske imovine 31.12.202</w:t>
            </w:r>
            <w:r w:rsidR="00640BB9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5</w:t>
            </w: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.</w:t>
            </w: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br/>
              <w:t>Skupina 17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092CB0D" w14:textId="77777777" w:rsidR="00E201A4" w:rsidRPr="004200DA" w:rsidRDefault="00E201A4" w:rsidP="000D5526">
            <w:pPr>
              <w:jc w:val="center"/>
              <w:rPr>
                <w:rFonts w:ascii="Eina03-Regular" w:hAnsi="Eina03-Regular" w:cs="Calibri"/>
                <w:b/>
                <w:bCs/>
                <w:sz w:val="16"/>
                <w:szCs w:val="16"/>
              </w:rPr>
            </w:pPr>
            <w:r w:rsidRPr="004200DA">
              <w:rPr>
                <w:rFonts w:ascii="Eina03-Regular" w:hAnsi="Eina03-Regular" w:cs="Calibri"/>
                <w:b/>
                <w:bCs/>
                <w:sz w:val="16"/>
                <w:szCs w:val="16"/>
              </w:rPr>
              <w:t>Ukupno</w:t>
            </w:r>
          </w:p>
        </w:tc>
      </w:tr>
      <w:tr w:rsidR="00E201A4" w14:paraId="0F593E40" w14:textId="77777777" w:rsidTr="000C1DF0">
        <w:trPr>
          <w:trHeight w:val="398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A089" w14:textId="77777777" w:rsidR="00E201A4" w:rsidRPr="004200DA" w:rsidRDefault="00E201A4" w:rsidP="000D5526">
            <w:pPr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 w:rsidRPr="004200DA">
              <w:rPr>
                <w:rFonts w:ascii="Eina03-Regular" w:hAnsi="Eina03-Regular" w:cs="Calibri"/>
                <w:color w:val="000000"/>
                <w:sz w:val="16"/>
                <w:szCs w:val="16"/>
              </w:rPr>
              <w:t>Knjižnica i čitaonica „Fran Galović“ Koprivnica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95639" w14:textId="77777777" w:rsidR="00E201A4" w:rsidRPr="004200DA" w:rsidRDefault="00640BB9" w:rsidP="000D5526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5.487,02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BA3A" w14:textId="77777777" w:rsidR="00E201A4" w:rsidRPr="004200DA" w:rsidRDefault="00640BB9" w:rsidP="00E201A4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0</w:t>
            </w:r>
            <w:r w:rsidR="00E201A4" w:rsidRPr="004200DA">
              <w:rPr>
                <w:rFonts w:ascii="Eina03-Regular" w:hAnsi="Eina03-Regular" w:cs="Calibri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DFDA9" w14:textId="77777777" w:rsidR="00E201A4" w:rsidRPr="004200DA" w:rsidRDefault="009C5051" w:rsidP="00E201A4">
            <w:pPr>
              <w:jc w:val="center"/>
              <w:rPr>
                <w:rFonts w:ascii="Eina03-Regular" w:hAnsi="Eina03-Regular" w:cs="Calibri"/>
                <w:color w:val="000000"/>
                <w:sz w:val="16"/>
                <w:szCs w:val="16"/>
              </w:rPr>
            </w:pPr>
            <w:r>
              <w:rPr>
                <w:rFonts w:ascii="Eina03-Regular" w:hAnsi="Eina03-Regular" w:cs="Calibri"/>
                <w:color w:val="000000"/>
                <w:sz w:val="16"/>
                <w:szCs w:val="16"/>
              </w:rPr>
              <w:t>5.487,02</w:t>
            </w:r>
          </w:p>
        </w:tc>
      </w:tr>
    </w:tbl>
    <w:p w14:paraId="6DB5C87B" w14:textId="77777777" w:rsidR="00E201A4" w:rsidRPr="00E201A4" w:rsidRDefault="00E201A4" w:rsidP="00E201A4">
      <w:pPr>
        <w:rPr>
          <w:lang w:eastAsia="hr-HR"/>
        </w:rPr>
      </w:pPr>
    </w:p>
    <w:p w14:paraId="71D90F77" w14:textId="77777777" w:rsidR="00E201A4" w:rsidRDefault="00E201A4" w:rsidP="00E201A4">
      <w:pPr>
        <w:tabs>
          <w:tab w:val="left" w:pos="546"/>
          <w:tab w:val="left" w:pos="5660"/>
          <w:tab w:val="right" w:pos="9072"/>
        </w:tabs>
        <w:spacing w:after="120"/>
        <w:contextualSpacing/>
        <w:rPr>
          <w:rFonts w:ascii="Eina03-Regular" w:hAnsi="Eina03-Regular"/>
          <w:b/>
        </w:rPr>
      </w:pPr>
    </w:p>
    <w:p w14:paraId="2F3340F1" w14:textId="77777777" w:rsidR="00E201A4" w:rsidRDefault="00E201A4" w:rsidP="00A12F4C">
      <w:pPr>
        <w:tabs>
          <w:tab w:val="left" w:pos="0"/>
        </w:tabs>
        <w:spacing w:after="120"/>
        <w:contextualSpacing/>
        <w:jc w:val="both"/>
        <w:rPr>
          <w:rFonts w:ascii="Eina03-Regular" w:hAnsi="Eina03-Regular"/>
        </w:rPr>
      </w:pPr>
    </w:p>
    <w:p w14:paraId="5C4F2901" w14:textId="77777777" w:rsidR="00A12F4C" w:rsidRPr="004200DA" w:rsidRDefault="00E201A4" w:rsidP="00A12F4C">
      <w:pPr>
        <w:tabs>
          <w:tab w:val="left" w:pos="0"/>
        </w:tabs>
        <w:spacing w:after="120"/>
        <w:contextualSpacing/>
        <w:jc w:val="both"/>
        <w:rPr>
          <w:rFonts w:ascii="Eina03-Regular" w:hAnsi="Eina03-Regular"/>
          <w:b/>
        </w:rPr>
      </w:pPr>
      <w:r w:rsidRPr="004200DA">
        <w:rPr>
          <w:rFonts w:ascii="Eina03-Regular" w:hAnsi="Eina03-Regular"/>
          <w:b/>
        </w:rPr>
        <w:t>3</w:t>
      </w:r>
      <w:r w:rsidR="00A12F4C" w:rsidRPr="004200DA">
        <w:rPr>
          <w:rFonts w:ascii="Eina03-Regular" w:hAnsi="Eina03-Regular"/>
          <w:b/>
        </w:rPr>
        <w:t>. Ov</w:t>
      </w:r>
      <w:r w:rsidR="000C1DF0" w:rsidRPr="004200DA">
        <w:rPr>
          <w:rFonts w:ascii="Eina03-Regular" w:hAnsi="Eina03-Regular"/>
          <w:b/>
        </w:rPr>
        <w:t>i</w:t>
      </w:r>
      <w:r w:rsidR="00A12F4C" w:rsidRPr="004200DA">
        <w:rPr>
          <w:rFonts w:ascii="Eina03-Regular" w:hAnsi="Eina03-Regular"/>
          <w:b/>
        </w:rPr>
        <w:t xml:space="preserve"> izvještaj</w:t>
      </w:r>
      <w:r w:rsidR="000C1DF0" w:rsidRPr="004200DA">
        <w:rPr>
          <w:rFonts w:ascii="Eina03-Regular" w:hAnsi="Eina03-Regular"/>
          <w:b/>
        </w:rPr>
        <w:t>i</w:t>
      </w:r>
      <w:r w:rsidR="00A12F4C" w:rsidRPr="004200DA">
        <w:rPr>
          <w:rFonts w:ascii="Eina03-Regular" w:hAnsi="Eina03-Regular"/>
          <w:b/>
        </w:rPr>
        <w:t xml:space="preserve"> </w:t>
      </w:r>
      <w:r w:rsidR="000C1DF0" w:rsidRPr="004200DA">
        <w:rPr>
          <w:rFonts w:ascii="Eina03-Regular" w:hAnsi="Eina03-Regular"/>
          <w:b/>
        </w:rPr>
        <w:t>su</w:t>
      </w:r>
      <w:r w:rsidR="00A12F4C" w:rsidRPr="004200DA">
        <w:rPr>
          <w:rFonts w:ascii="Eina03-Regular" w:hAnsi="Eina03-Regular"/>
          <w:b/>
        </w:rPr>
        <w:t xml:space="preserve"> sastavni dio Godišnjeg izv</w:t>
      </w:r>
      <w:r w:rsidR="00773E7C" w:rsidRPr="004200DA">
        <w:rPr>
          <w:rFonts w:ascii="Eina03-Regular" w:hAnsi="Eina03-Regular"/>
          <w:b/>
        </w:rPr>
        <w:t>j</w:t>
      </w:r>
      <w:r w:rsidR="00A12F4C" w:rsidRPr="004200DA">
        <w:rPr>
          <w:rFonts w:ascii="Eina03-Regular" w:hAnsi="Eina03-Regular"/>
          <w:b/>
        </w:rPr>
        <w:t xml:space="preserve">eštaja o izvršenju </w:t>
      </w:r>
      <w:r w:rsidR="00475E2E">
        <w:rPr>
          <w:rFonts w:ascii="Eina03-Regular" w:hAnsi="Eina03-Regular"/>
          <w:b/>
        </w:rPr>
        <w:t>Proračuna</w:t>
      </w:r>
      <w:r w:rsidR="00A12F4C" w:rsidRPr="004200DA">
        <w:rPr>
          <w:rFonts w:ascii="Eina03-Regular" w:hAnsi="Eina03-Regular"/>
          <w:b/>
        </w:rPr>
        <w:t xml:space="preserve"> Knjižnice i čitaonice „Fra</w:t>
      </w:r>
      <w:r w:rsidR="00773E7C" w:rsidRPr="004200DA">
        <w:rPr>
          <w:rFonts w:ascii="Eina03-Regular" w:hAnsi="Eina03-Regular"/>
          <w:b/>
        </w:rPr>
        <w:t>n Galović“ Koprivnica za 202</w:t>
      </w:r>
      <w:r w:rsidR="00640BB9">
        <w:rPr>
          <w:rFonts w:ascii="Eina03-Regular" w:hAnsi="Eina03-Regular"/>
          <w:b/>
        </w:rPr>
        <w:t>5</w:t>
      </w:r>
      <w:r w:rsidR="00773E7C" w:rsidRPr="004200DA">
        <w:rPr>
          <w:rFonts w:ascii="Eina03-Regular" w:hAnsi="Eina03-Regular"/>
          <w:b/>
        </w:rPr>
        <w:t>. g</w:t>
      </w:r>
      <w:r w:rsidR="00A12F4C" w:rsidRPr="004200DA">
        <w:rPr>
          <w:rFonts w:ascii="Eina03-Regular" w:hAnsi="Eina03-Regular"/>
          <w:b/>
        </w:rPr>
        <w:t>odinu</w:t>
      </w:r>
    </w:p>
    <w:p w14:paraId="63E4E1D4" w14:textId="77777777" w:rsidR="000F7A18" w:rsidRDefault="000F7A18" w:rsidP="000F7A18">
      <w:pPr>
        <w:pStyle w:val="Tijeloteksta"/>
        <w:jc w:val="both"/>
        <w:rPr>
          <w:rFonts w:ascii="Eina03-Regular" w:hAnsi="Eina03-Regular"/>
          <w:sz w:val="22"/>
          <w:szCs w:val="22"/>
        </w:rPr>
      </w:pPr>
    </w:p>
    <w:p w14:paraId="5EB87361" w14:textId="77777777" w:rsidR="00A12F4C" w:rsidRDefault="00A12F4C" w:rsidP="000F7A18">
      <w:pPr>
        <w:pStyle w:val="Tijeloteksta"/>
        <w:jc w:val="both"/>
        <w:rPr>
          <w:rFonts w:ascii="Eina03-Regular" w:hAnsi="Eina03-Regular"/>
          <w:sz w:val="22"/>
          <w:szCs w:val="22"/>
        </w:rPr>
      </w:pPr>
    </w:p>
    <w:p w14:paraId="652F499F" w14:textId="77777777" w:rsidR="00A12F4C" w:rsidRDefault="00A12F4C" w:rsidP="000F7A18">
      <w:pPr>
        <w:pStyle w:val="Tijeloteksta"/>
        <w:jc w:val="both"/>
        <w:rPr>
          <w:rFonts w:ascii="Eina03-Regular" w:hAnsi="Eina03-Regular"/>
          <w:sz w:val="22"/>
          <w:szCs w:val="22"/>
        </w:rPr>
      </w:pPr>
    </w:p>
    <w:p w14:paraId="62283C7D" w14:textId="77777777" w:rsidR="00A12F4C" w:rsidRDefault="00A12F4C" w:rsidP="00A12F4C">
      <w:pPr>
        <w:pStyle w:val="Tijeloteksta"/>
        <w:jc w:val="right"/>
        <w:rPr>
          <w:rFonts w:ascii="Eina03-Regular" w:hAnsi="Eina03-Regular"/>
          <w:sz w:val="22"/>
          <w:szCs w:val="22"/>
        </w:rPr>
      </w:pPr>
      <w:r>
        <w:rPr>
          <w:rFonts w:ascii="Eina03-Regular" w:hAnsi="Eina03-Regular"/>
          <w:sz w:val="22"/>
          <w:szCs w:val="22"/>
        </w:rPr>
        <w:t>Predsjednica Upravnog vijeća</w:t>
      </w:r>
      <w:r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Eina03-Regular" w:hAnsi="Eina03-Regular"/>
          <w:sz w:val="22"/>
          <w:szCs w:val="22"/>
        </w:rPr>
        <w:t>:</w:t>
      </w:r>
    </w:p>
    <w:p w14:paraId="3CA57E8C" w14:textId="77777777" w:rsidR="00A12F4C" w:rsidRPr="00A95EF2" w:rsidRDefault="00A12F4C" w:rsidP="00A12F4C">
      <w:pPr>
        <w:pStyle w:val="Tijeloteksta"/>
        <w:jc w:val="right"/>
        <w:rPr>
          <w:rFonts w:ascii="Eina03-Regular" w:hAnsi="Eina03-Regular"/>
          <w:sz w:val="22"/>
          <w:szCs w:val="22"/>
        </w:rPr>
      </w:pPr>
      <w:r>
        <w:rPr>
          <w:rFonts w:ascii="Eina03-Regular" w:hAnsi="Eina03-Regular"/>
          <w:sz w:val="22"/>
          <w:szCs w:val="22"/>
        </w:rPr>
        <w:t>Sanja Švarc Janjanin, dr. med.</w:t>
      </w:r>
    </w:p>
    <w:p w14:paraId="33F4935B" w14:textId="77777777" w:rsidR="00A12F4C" w:rsidRPr="00F951BC" w:rsidRDefault="00A12F4C" w:rsidP="000F7A18">
      <w:pPr>
        <w:pStyle w:val="Tijeloteksta"/>
        <w:jc w:val="both"/>
        <w:rPr>
          <w:rFonts w:ascii="Eina03-Regular" w:hAnsi="Eina03-Regular"/>
          <w:sz w:val="22"/>
          <w:szCs w:val="22"/>
        </w:rPr>
      </w:pPr>
    </w:p>
    <w:sectPr w:rsidR="00A12F4C" w:rsidRPr="00F951BC" w:rsidSect="003F5A67">
      <w:footerReference w:type="default" r:id="rId8"/>
      <w:type w:val="continuous"/>
      <w:pgSz w:w="11910" w:h="16850"/>
      <w:pgMar w:top="1040" w:right="1278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F9CA3" w14:textId="77777777" w:rsidR="000C393E" w:rsidRDefault="000C393E" w:rsidP="00B85C4E">
      <w:r>
        <w:separator/>
      </w:r>
    </w:p>
  </w:endnote>
  <w:endnote w:type="continuationSeparator" w:id="0">
    <w:p w14:paraId="64968BD3" w14:textId="77777777" w:rsidR="000C393E" w:rsidRDefault="000C393E" w:rsidP="00B8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ina03-Regular">
    <w:altName w:val="Calibri"/>
    <w:charset w:val="EE"/>
    <w:family w:val="auto"/>
    <w:pitch w:val="variable"/>
    <w:sig w:usb0="A00000AF" w:usb1="4000004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7E80" w14:textId="77777777" w:rsidR="00290477" w:rsidRDefault="00290477" w:rsidP="00290477">
    <w:pPr>
      <w:spacing w:line="278" w:lineRule="auto"/>
      <w:ind w:left="119" w:right="105"/>
      <w:rPr>
        <w:w w:val="110"/>
        <w:sz w:val="14"/>
      </w:rPr>
    </w:pPr>
  </w:p>
  <w:p w14:paraId="2E03BF48" w14:textId="7EC26BB5" w:rsidR="00290477" w:rsidRDefault="00FB5C53" w:rsidP="00290477">
    <w:pPr>
      <w:spacing w:line="278" w:lineRule="auto"/>
      <w:ind w:right="105"/>
      <w:rPr>
        <w:w w:val="110"/>
        <w:sz w:val="14"/>
      </w:rPr>
    </w:pPr>
    <w:r w:rsidRPr="006D1629"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66C5F07" wp14:editId="5D6B7709">
              <wp:simplePos x="0" y="0"/>
              <wp:positionH relativeFrom="margin">
                <wp:posOffset>-57150</wp:posOffset>
              </wp:positionH>
              <wp:positionV relativeFrom="paragraph">
                <wp:posOffset>72390</wp:posOffset>
              </wp:positionV>
              <wp:extent cx="5784850" cy="45085"/>
              <wp:effectExtent l="0" t="0" r="0" b="0"/>
              <wp:wrapTopAndBottom/>
              <wp:docPr id="4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84850" cy="45085"/>
                      </a:xfrm>
                      <a:custGeom>
                        <a:avLst/>
                        <a:gdLst>
                          <a:gd name="T0" fmla="+- 0 1727 1727"/>
                          <a:gd name="T1" fmla="*/ T0 w 8468"/>
                          <a:gd name="T2" fmla="+- 0 10194 1727"/>
                          <a:gd name="T3" fmla="*/ T2 w 8468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</a:cxnLst>
                        <a:rect l="0" t="0" r="r" b="b"/>
                        <a:pathLst>
                          <a:path w="8468">
                            <a:moveTo>
                              <a:pt x="0" y="0"/>
                            </a:moveTo>
                            <a:lnTo>
                              <a:pt x="8467" y="0"/>
                            </a:lnTo>
                          </a:path>
                        </a:pathLst>
                      </a:custGeom>
                      <a:noFill/>
                      <a:ln w="9533">
                        <a:solidFill>
                          <a:srgbClr val="D5342B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11CD17" id="docshape6" o:spid="_x0000_s1026" style="position:absolute;margin-left:-4.5pt;margin-top:5.7pt;width:455.5pt;height:3.55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8468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" path="m,l8467,e" filled="f" strokecolor="#d5342b" strokeweight=".26481mm">
              <v:path arrowok="t" o:connecttype="custom" o:connectlocs="0,0;5784167,0" o:connectangles="0,0"/>
              <w10:wrap type="topAndBottom" anchorx="margin"/>
            </v:shape>
          </w:pict>
        </mc:Fallback>
      </mc:AlternateContent>
    </w:r>
  </w:p>
  <w:p w14:paraId="60CDEB45" w14:textId="77777777" w:rsidR="00290477" w:rsidRDefault="00290477" w:rsidP="00290477">
    <w:pPr>
      <w:spacing w:line="278" w:lineRule="auto"/>
      <w:ind w:left="119" w:right="105"/>
      <w:rPr>
        <w:w w:val="110"/>
        <w:sz w:val="14"/>
      </w:rPr>
    </w:pPr>
  </w:p>
  <w:p w14:paraId="56C7A628" w14:textId="77777777" w:rsidR="00290477" w:rsidRDefault="00290477" w:rsidP="00EB4332">
    <w:pPr>
      <w:spacing w:line="278" w:lineRule="auto"/>
      <w:ind w:left="119" w:right="105"/>
      <w:jc w:val="center"/>
      <w:rPr>
        <w:w w:val="110"/>
        <w:sz w:val="14"/>
      </w:rPr>
    </w:pPr>
  </w:p>
  <w:p w14:paraId="443E428B" w14:textId="77777777" w:rsidR="00290477" w:rsidRDefault="00290477" w:rsidP="00EB4332">
    <w:pPr>
      <w:spacing w:line="278" w:lineRule="auto"/>
      <w:ind w:right="105"/>
      <w:jc w:val="center"/>
      <w:rPr>
        <w:w w:val="110"/>
        <w:sz w:val="14"/>
      </w:rPr>
    </w:pPr>
    <w:r>
      <w:rPr>
        <w:w w:val="110"/>
        <w:sz w:val="14"/>
      </w:rPr>
      <w:t xml:space="preserve">Knjižnica i čitaonica </w:t>
    </w:r>
    <w:r w:rsidR="005E2B02">
      <w:rPr>
        <w:w w:val="110"/>
        <w:sz w:val="14"/>
      </w:rPr>
      <w:t>„</w:t>
    </w:r>
    <w:r>
      <w:rPr>
        <w:w w:val="110"/>
        <w:sz w:val="14"/>
      </w:rPr>
      <w:t>Fran Galović</w:t>
    </w:r>
    <w:r w:rsidR="005E2B02">
      <w:rPr>
        <w:w w:val="110"/>
        <w:sz w:val="14"/>
      </w:rPr>
      <w:t>“</w:t>
    </w:r>
    <w:r>
      <w:rPr>
        <w:w w:val="110"/>
        <w:sz w:val="14"/>
      </w:rPr>
      <w:t xml:space="preserve"> Koprivnica, Zrinski trg 6, 48000 Koprivnica, OIB: 82278819336, / MB: 3190129</w:t>
    </w:r>
  </w:p>
  <w:p w14:paraId="238BAB8F" w14:textId="77777777" w:rsidR="00290477" w:rsidRDefault="00290477" w:rsidP="00EB4332">
    <w:pPr>
      <w:spacing w:line="278" w:lineRule="auto"/>
      <w:ind w:right="105"/>
      <w:jc w:val="center"/>
      <w:rPr>
        <w:w w:val="115"/>
        <w:sz w:val="14"/>
      </w:rPr>
    </w:pPr>
    <w:r>
      <w:rPr>
        <w:w w:val="110"/>
        <w:sz w:val="14"/>
      </w:rPr>
      <w:t>T</w:t>
    </w:r>
    <w:r w:rsidR="00017AE8">
      <w:rPr>
        <w:w w:val="110"/>
        <w:sz w:val="14"/>
      </w:rPr>
      <w:t>el</w:t>
    </w:r>
    <w:r>
      <w:rPr>
        <w:w w:val="110"/>
        <w:sz w:val="14"/>
      </w:rPr>
      <w:t>: +385 48 622 363, Ravnateljstvo: +385 48 622 131, E-mail: info@knjiznica-koprivnica.hr, www.knjiznica-koprivnica.hr</w:t>
    </w:r>
  </w:p>
  <w:p w14:paraId="4041575A" w14:textId="77777777" w:rsidR="00290477" w:rsidRPr="003F5A67" w:rsidRDefault="00290477" w:rsidP="00290477">
    <w:pPr>
      <w:spacing w:line="278" w:lineRule="auto"/>
      <w:ind w:right="105"/>
      <w:rPr>
        <w:w w:val="110"/>
        <w:sz w:val="14"/>
      </w:rPr>
    </w:pPr>
  </w:p>
  <w:p w14:paraId="25C0FFB3" w14:textId="77777777" w:rsidR="00290477" w:rsidRDefault="00290477">
    <w:pPr>
      <w:pStyle w:val="Podnoje"/>
    </w:pPr>
  </w:p>
  <w:p w14:paraId="781E2DFF" w14:textId="77777777" w:rsidR="00B85C4E" w:rsidRDefault="00B85C4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D2513" w14:textId="77777777" w:rsidR="000C393E" w:rsidRDefault="000C393E" w:rsidP="00B85C4E">
      <w:r>
        <w:separator/>
      </w:r>
    </w:p>
  </w:footnote>
  <w:footnote w:type="continuationSeparator" w:id="0">
    <w:p w14:paraId="2AFBC162" w14:textId="77777777" w:rsidR="000C393E" w:rsidRDefault="000C393E" w:rsidP="00B85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2F24"/>
    <w:multiLevelType w:val="hybridMultilevel"/>
    <w:tmpl w:val="781895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D1FB2"/>
    <w:multiLevelType w:val="hybridMultilevel"/>
    <w:tmpl w:val="9134175C"/>
    <w:lvl w:ilvl="0" w:tplc="5FE2E4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B6548"/>
    <w:multiLevelType w:val="multilevel"/>
    <w:tmpl w:val="75EC3A72"/>
    <w:lvl w:ilvl="0">
      <w:start w:val="5"/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  <w:color w:val="1C1E21"/>
        <w:sz w:val="23"/>
        <w:szCs w:val="23"/>
      </w:rPr>
    </w:lvl>
    <w:lvl w:ilvl="1">
      <w:start w:val="5"/>
      <w:numFmt w:val="bullet"/>
      <w:lvlText w:val="-"/>
      <w:lvlJc w:val="left"/>
      <w:pPr>
        <w:ind w:left="1222" w:hanging="360"/>
      </w:pPr>
      <w:rPr>
        <w:rFonts w:ascii="Calibri" w:eastAsia="Calibri" w:hAnsi="Calibri" w:cs="Calibri"/>
        <w:color w:val="1C1E21"/>
        <w:sz w:val="23"/>
        <w:szCs w:val="23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B170571"/>
    <w:multiLevelType w:val="hybridMultilevel"/>
    <w:tmpl w:val="0562DD74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B9855F8"/>
    <w:multiLevelType w:val="multilevel"/>
    <w:tmpl w:val="C4AEDD56"/>
    <w:lvl w:ilvl="0">
      <w:start w:val="5"/>
      <w:numFmt w:val="bullet"/>
      <w:lvlText w:val="-"/>
      <w:lvlJc w:val="left"/>
      <w:pPr>
        <w:ind w:left="502" w:hanging="360"/>
      </w:pPr>
      <w:rPr>
        <w:rFonts w:ascii="Calibri" w:eastAsia="Calibri" w:hAnsi="Calibri" w:cs="Calibri"/>
        <w:color w:val="1C1E21"/>
        <w:sz w:val="23"/>
        <w:szCs w:val="23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116F96"/>
    <w:multiLevelType w:val="hybridMultilevel"/>
    <w:tmpl w:val="C15EB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05AFA"/>
    <w:multiLevelType w:val="hybridMultilevel"/>
    <w:tmpl w:val="0456A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036786">
    <w:abstractNumId w:val="3"/>
  </w:num>
  <w:num w:numId="2" w16cid:durableId="1841000632">
    <w:abstractNumId w:val="2"/>
  </w:num>
  <w:num w:numId="3" w16cid:durableId="454373342">
    <w:abstractNumId w:val="4"/>
  </w:num>
  <w:num w:numId="4" w16cid:durableId="210844473">
    <w:abstractNumId w:val="1"/>
  </w:num>
  <w:num w:numId="5" w16cid:durableId="1165246256">
    <w:abstractNumId w:val="6"/>
  </w:num>
  <w:num w:numId="6" w16cid:durableId="1135101750">
    <w:abstractNumId w:val="5"/>
  </w:num>
  <w:num w:numId="7" w16cid:durableId="358971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A6"/>
    <w:rsid w:val="00017AE8"/>
    <w:rsid w:val="000210BD"/>
    <w:rsid w:val="00025A81"/>
    <w:rsid w:val="00053D81"/>
    <w:rsid w:val="00067397"/>
    <w:rsid w:val="00084386"/>
    <w:rsid w:val="000C1DF0"/>
    <w:rsid w:val="000C393E"/>
    <w:rsid w:val="000D355D"/>
    <w:rsid w:val="000D5526"/>
    <w:rsid w:val="000E1633"/>
    <w:rsid w:val="000E1EDF"/>
    <w:rsid w:val="000F7A18"/>
    <w:rsid w:val="00100F66"/>
    <w:rsid w:val="00103CB0"/>
    <w:rsid w:val="00146AAA"/>
    <w:rsid w:val="00157517"/>
    <w:rsid w:val="001A38EB"/>
    <w:rsid w:val="001E306D"/>
    <w:rsid w:val="001F2CE9"/>
    <w:rsid w:val="002045A9"/>
    <w:rsid w:val="0026340F"/>
    <w:rsid w:val="00290477"/>
    <w:rsid w:val="0029332A"/>
    <w:rsid w:val="002B43FE"/>
    <w:rsid w:val="002C11C0"/>
    <w:rsid w:val="002E6359"/>
    <w:rsid w:val="003325FB"/>
    <w:rsid w:val="003341D7"/>
    <w:rsid w:val="003455E7"/>
    <w:rsid w:val="003823A6"/>
    <w:rsid w:val="003A302B"/>
    <w:rsid w:val="003B43D2"/>
    <w:rsid w:val="003C70BC"/>
    <w:rsid w:val="003D6A91"/>
    <w:rsid w:val="003E2D96"/>
    <w:rsid w:val="003F5A67"/>
    <w:rsid w:val="004041E4"/>
    <w:rsid w:val="00414623"/>
    <w:rsid w:val="004200DA"/>
    <w:rsid w:val="00420256"/>
    <w:rsid w:val="004457E5"/>
    <w:rsid w:val="00446B60"/>
    <w:rsid w:val="0045296E"/>
    <w:rsid w:val="00475E2E"/>
    <w:rsid w:val="00476A62"/>
    <w:rsid w:val="004D5465"/>
    <w:rsid w:val="00524C8B"/>
    <w:rsid w:val="005254DC"/>
    <w:rsid w:val="005616BB"/>
    <w:rsid w:val="005634ED"/>
    <w:rsid w:val="005771B9"/>
    <w:rsid w:val="00584BE9"/>
    <w:rsid w:val="00595373"/>
    <w:rsid w:val="005D6163"/>
    <w:rsid w:val="005E2B02"/>
    <w:rsid w:val="005F29CD"/>
    <w:rsid w:val="00611588"/>
    <w:rsid w:val="00620E2D"/>
    <w:rsid w:val="006307FE"/>
    <w:rsid w:val="00640BB9"/>
    <w:rsid w:val="0066008F"/>
    <w:rsid w:val="00675F8C"/>
    <w:rsid w:val="00687EB7"/>
    <w:rsid w:val="006E4264"/>
    <w:rsid w:val="0075776C"/>
    <w:rsid w:val="00760CB7"/>
    <w:rsid w:val="00773E7C"/>
    <w:rsid w:val="0077612B"/>
    <w:rsid w:val="007B3660"/>
    <w:rsid w:val="007B4739"/>
    <w:rsid w:val="007C023A"/>
    <w:rsid w:val="007C52E7"/>
    <w:rsid w:val="007E2BCD"/>
    <w:rsid w:val="007E76B9"/>
    <w:rsid w:val="007F1378"/>
    <w:rsid w:val="00800FE6"/>
    <w:rsid w:val="008530AD"/>
    <w:rsid w:val="0087335E"/>
    <w:rsid w:val="0087355A"/>
    <w:rsid w:val="008A7047"/>
    <w:rsid w:val="008B3B89"/>
    <w:rsid w:val="008D3209"/>
    <w:rsid w:val="008E25A4"/>
    <w:rsid w:val="009112B1"/>
    <w:rsid w:val="00911923"/>
    <w:rsid w:val="00936178"/>
    <w:rsid w:val="0094514B"/>
    <w:rsid w:val="009466D4"/>
    <w:rsid w:val="00975C36"/>
    <w:rsid w:val="009904B7"/>
    <w:rsid w:val="009968A9"/>
    <w:rsid w:val="009B33D6"/>
    <w:rsid w:val="009C5051"/>
    <w:rsid w:val="00A02CF1"/>
    <w:rsid w:val="00A12F4C"/>
    <w:rsid w:val="00A9572C"/>
    <w:rsid w:val="00A97FF8"/>
    <w:rsid w:val="00AB3B13"/>
    <w:rsid w:val="00AC6995"/>
    <w:rsid w:val="00AF5262"/>
    <w:rsid w:val="00B11A39"/>
    <w:rsid w:val="00B44760"/>
    <w:rsid w:val="00B562EF"/>
    <w:rsid w:val="00B748A6"/>
    <w:rsid w:val="00B85C4E"/>
    <w:rsid w:val="00BB4EC9"/>
    <w:rsid w:val="00BD0B11"/>
    <w:rsid w:val="00BE3013"/>
    <w:rsid w:val="00BE631A"/>
    <w:rsid w:val="00BF1508"/>
    <w:rsid w:val="00C45682"/>
    <w:rsid w:val="00C55E36"/>
    <w:rsid w:val="00C75B44"/>
    <w:rsid w:val="00C83DF3"/>
    <w:rsid w:val="00CB5DC5"/>
    <w:rsid w:val="00CD07D0"/>
    <w:rsid w:val="00CD73F7"/>
    <w:rsid w:val="00CE6596"/>
    <w:rsid w:val="00D127AD"/>
    <w:rsid w:val="00D2570F"/>
    <w:rsid w:val="00D35621"/>
    <w:rsid w:val="00D46240"/>
    <w:rsid w:val="00D47357"/>
    <w:rsid w:val="00D5021C"/>
    <w:rsid w:val="00D578E0"/>
    <w:rsid w:val="00D65DB6"/>
    <w:rsid w:val="00D8502B"/>
    <w:rsid w:val="00D95585"/>
    <w:rsid w:val="00DC4542"/>
    <w:rsid w:val="00DE61F0"/>
    <w:rsid w:val="00E201A4"/>
    <w:rsid w:val="00EB4332"/>
    <w:rsid w:val="00ED4940"/>
    <w:rsid w:val="00F00552"/>
    <w:rsid w:val="00F34602"/>
    <w:rsid w:val="00F36D82"/>
    <w:rsid w:val="00F40AFC"/>
    <w:rsid w:val="00F5770B"/>
    <w:rsid w:val="00F60578"/>
    <w:rsid w:val="00F74773"/>
    <w:rsid w:val="00F83326"/>
    <w:rsid w:val="00F951BC"/>
    <w:rsid w:val="00FB5C53"/>
    <w:rsid w:val="00FF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16C39"/>
  <w15:chartTrackingRefBased/>
  <w15:docId w15:val="{3EF911D0-DB3E-43CD-9808-06B71E6C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31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E201A4"/>
    <w:pPr>
      <w:keepNext/>
      <w:widowControl/>
      <w:autoSpaceDE/>
      <w:autoSpaceDN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BE63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qFormat/>
    <w:rsid w:val="00BE631A"/>
    <w:rPr>
      <w:sz w:val="23"/>
      <w:szCs w:val="23"/>
      <w:lang w:val="fr-FR"/>
    </w:rPr>
  </w:style>
  <w:style w:type="paragraph" w:styleId="Odlomakpopisa">
    <w:name w:val="List Paragraph"/>
    <w:basedOn w:val="Normal"/>
    <w:uiPriority w:val="34"/>
    <w:qFormat/>
    <w:rsid w:val="00BE631A"/>
    <w:rPr>
      <w:lang w:val="fr-FR"/>
    </w:rPr>
  </w:style>
  <w:style w:type="paragraph" w:customStyle="1" w:styleId="TableParagraph">
    <w:name w:val="Table Paragraph"/>
    <w:basedOn w:val="Normal"/>
    <w:uiPriority w:val="1"/>
    <w:qFormat/>
    <w:rsid w:val="00BE631A"/>
    <w:rPr>
      <w:lang w:val="fr-FR"/>
    </w:rPr>
  </w:style>
  <w:style w:type="paragraph" w:styleId="Uvuenotijeloteksta">
    <w:name w:val="Body Text Indent"/>
    <w:basedOn w:val="Normal"/>
    <w:link w:val="UvuenotijelotekstaChar"/>
    <w:unhideWhenUsed/>
    <w:rsid w:val="003F5A67"/>
    <w:pPr>
      <w:spacing w:after="120"/>
      <w:ind w:left="283"/>
    </w:pPr>
    <w:rPr>
      <w:rFonts w:cs="Times New Roman"/>
      <w:sz w:val="20"/>
      <w:szCs w:val="20"/>
      <w:lang w:val="fr-FR" w:eastAsia="x-none"/>
    </w:rPr>
  </w:style>
  <w:style w:type="character" w:customStyle="1" w:styleId="UvuenotijelotekstaChar">
    <w:name w:val="Uvučeno tijelo teksta Char"/>
    <w:link w:val="Uvuenotijeloteksta"/>
    <w:rsid w:val="003F5A67"/>
    <w:rPr>
      <w:rFonts w:ascii="Arial" w:eastAsia="Arial" w:hAnsi="Arial" w:cs="Arial"/>
      <w:lang w:val="fr-FR"/>
    </w:rPr>
  </w:style>
  <w:style w:type="paragraph" w:styleId="Zaglavlje">
    <w:name w:val="header"/>
    <w:basedOn w:val="Normal"/>
    <w:link w:val="ZaglavljeChar"/>
    <w:uiPriority w:val="99"/>
    <w:unhideWhenUsed/>
    <w:rsid w:val="00B85C4E"/>
    <w:pPr>
      <w:tabs>
        <w:tab w:val="center" w:pos="4536"/>
        <w:tab w:val="right" w:pos="9072"/>
      </w:tabs>
    </w:pPr>
    <w:rPr>
      <w:rFonts w:cs="Times New Roman"/>
      <w:sz w:val="20"/>
      <w:szCs w:val="20"/>
      <w:lang w:val="fr-FR" w:eastAsia="x-none"/>
    </w:rPr>
  </w:style>
  <w:style w:type="character" w:customStyle="1" w:styleId="ZaglavljeChar">
    <w:name w:val="Zaglavlje Char"/>
    <w:link w:val="Zaglavlje"/>
    <w:uiPriority w:val="99"/>
    <w:rsid w:val="00B85C4E"/>
    <w:rPr>
      <w:rFonts w:ascii="Arial" w:eastAsia="Arial" w:hAnsi="Arial" w:cs="Arial"/>
      <w:lang w:val="fr-FR"/>
    </w:rPr>
  </w:style>
  <w:style w:type="paragraph" w:styleId="Podnoje">
    <w:name w:val="footer"/>
    <w:basedOn w:val="Normal"/>
    <w:link w:val="PodnojeChar"/>
    <w:uiPriority w:val="99"/>
    <w:unhideWhenUsed/>
    <w:rsid w:val="00B85C4E"/>
    <w:pPr>
      <w:tabs>
        <w:tab w:val="center" w:pos="4536"/>
        <w:tab w:val="right" w:pos="9072"/>
      </w:tabs>
    </w:pPr>
    <w:rPr>
      <w:rFonts w:cs="Times New Roman"/>
      <w:sz w:val="20"/>
      <w:szCs w:val="20"/>
      <w:lang w:val="fr-FR" w:eastAsia="x-none"/>
    </w:rPr>
  </w:style>
  <w:style w:type="character" w:customStyle="1" w:styleId="PodnojeChar">
    <w:name w:val="Podnožje Char"/>
    <w:link w:val="Podnoje"/>
    <w:uiPriority w:val="99"/>
    <w:rsid w:val="00B85C4E"/>
    <w:rPr>
      <w:rFonts w:ascii="Arial" w:eastAsia="Arial" w:hAnsi="Arial" w:cs="Arial"/>
      <w:lang w:val="fr-F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4386"/>
    <w:rPr>
      <w:rFonts w:ascii="Tahoma" w:hAnsi="Tahoma" w:cs="Times New Roman"/>
      <w:sz w:val="16"/>
      <w:szCs w:val="16"/>
      <w:lang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84386"/>
    <w:rPr>
      <w:rFonts w:ascii="Tahoma" w:eastAsia="Arial" w:hAnsi="Tahoma" w:cs="Tahoma"/>
      <w:sz w:val="16"/>
      <w:szCs w:val="16"/>
      <w:lang w:val="hr-HR"/>
    </w:rPr>
  </w:style>
  <w:style w:type="character" w:customStyle="1" w:styleId="jlqj4b">
    <w:name w:val="jlqj4b"/>
    <w:basedOn w:val="Zadanifontodlomka"/>
    <w:rsid w:val="00CD07D0"/>
  </w:style>
  <w:style w:type="character" w:styleId="Naglaeno">
    <w:name w:val="Strong"/>
    <w:uiPriority w:val="22"/>
    <w:qFormat/>
    <w:rsid w:val="00F951BC"/>
    <w:rPr>
      <w:b/>
      <w:bCs/>
    </w:rPr>
  </w:style>
  <w:style w:type="paragraph" w:customStyle="1" w:styleId="Bezproreda1">
    <w:name w:val="Bez proreda1"/>
    <w:qFormat/>
    <w:rsid w:val="00414623"/>
    <w:rPr>
      <w:rFonts w:ascii="Bookman Old Style" w:hAnsi="Bookman Old Style"/>
      <w:szCs w:val="22"/>
      <w:lang w:eastAsia="en-US"/>
    </w:rPr>
  </w:style>
  <w:style w:type="character" w:customStyle="1" w:styleId="TijelotekstaChar">
    <w:name w:val="Tijelo teksta Char"/>
    <w:link w:val="Tijeloteksta"/>
    <w:rsid w:val="00A12F4C"/>
    <w:rPr>
      <w:rFonts w:ascii="Arial" w:eastAsia="Arial" w:hAnsi="Arial" w:cs="Arial"/>
      <w:sz w:val="23"/>
      <w:szCs w:val="23"/>
      <w:lang w:val="fr-FR" w:eastAsia="en-US"/>
    </w:rPr>
  </w:style>
  <w:style w:type="paragraph" w:customStyle="1" w:styleId="Default">
    <w:name w:val="Default"/>
    <w:rsid w:val="00B11A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slov1Char">
    <w:name w:val="Naslov 1 Char"/>
    <w:link w:val="Naslov1"/>
    <w:uiPriority w:val="9"/>
    <w:rsid w:val="00E201A4"/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ox474667">
    <w:name w:val="box_474667"/>
    <w:basedOn w:val="Normal"/>
    <w:rsid w:val="00E201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5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Memorandum A4</vt:lpstr>
      <vt:lpstr>Memorandum A4</vt:lpstr>
    </vt:vector>
  </TitlesOfParts>
  <Company>HP Inc.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A4</dc:title>
  <dc:subject/>
  <dc:creator>knjiznica_fran_galovic</dc:creator>
  <cp:keywords>DAEzL96oQzU,BABClnGA_Bs</cp:keywords>
  <cp:lastModifiedBy>Ines Horvatić Jambor</cp:lastModifiedBy>
  <cp:revision>2</cp:revision>
  <cp:lastPrinted>2026-03-20T09:10:00Z</cp:lastPrinted>
  <dcterms:created xsi:type="dcterms:W3CDTF">2026-05-08T05:51:00Z</dcterms:created>
  <dcterms:modified xsi:type="dcterms:W3CDTF">2026-05-08T05:51:00Z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Canva</vt:lpwstr>
  </property>
  <property fmtid="{D5CDD505-2E9C-101B-9397-08002B2CF9AE}" pid="4" name="LastSaved">
    <vt:filetime>2022-02-08T00:00:00Z</vt:filetime>
  </property>
</Properties>
</file>